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FE" w:rsidRPr="004552FE" w:rsidRDefault="004552FE" w:rsidP="004552FE">
      <w:pPr>
        <w:spacing w:after="0" w:line="240" w:lineRule="auto"/>
        <w:rPr>
          <w:rFonts w:ascii="Verdana" w:eastAsia="Times New Roman" w:hAnsi="Verdana" w:cs="Arial"/>
          <w:b/>
          <w:sz w:val="24"/>
          <w:lang w:eastAsia="de-DE"/>
        </w:rPr>
      </w:pPr>
      <w:r w:rsidRPr="004552FE">
        <w:rPr>
          <w:rFonts w:ascii="Verdana" w:eastAsia="Times New Roman" w:hAnsi="Verdana" w:cs="Arial"/>
          <w:b/>
          <w:sz w:val="24"/>
          <w:lang w:eastAsia="de-DE"/>
        </w:rPr>
        <w:t>Förderprogramme des RKW Hessen</w:t>
      </w:r>
    </w:p>
    <w:p w:rsidR="004552FE" w:rsidRPr="004552FE" w:rsidRDefault="004552FE" w:rsidP="004552FE">
      <w:pPr>
        <w:spacing w:after="0" w:line="240" w:lineRule="auto"/>
        <w:rPr>
          <w:rFonts w:ascii="Verdana" w:eastAsia="Times New Roman" w:hAnsi="Verdana" w:cs="Arial"/>
          <w:sz w:val="24"/>
          <w:lang w:eastAsia="de-DE"/>
        </w:rPr>
      </w:pPr>
    </w:p>
    <w:p w:rsidR="004552FE" w:rsidRPr="004552FE" w:rsidRDefault="004552FE" w:rsidP="004552FE">
      <w:pPr>
        <w:spacing w:after="0" w:line="240" w:lineRule="auto"/>
        <w:rPr>
          <w:rFonts w:ascii="Verdana" w:eastAsia="Times New Roman" w:hAnsi="Verdana" w:cs="Times New Roman"/>
          <w:sz w:val="24"/>
          <w:lang w:eastAsia="de-DE"/>
        </w:rPr>
      </w:pPr>
      <w:r w:rsidRPr="004552FE">
        <w:rPr>
          <w:rFonts w:ascii="Verdana" w:eastAsia="Times New Roman" w:hAnsi="Verdana" w:cs="Arial"/>
          <w:sz w:val="24"/>
          <w:lang w:eastAsia="de-DE"/>
        </w:rPr>
        <w:t>Die Krise trifft vor allem kleine Unternehmen – über 70 Prozent aller Unternehmen mit weniger als 50 Mitarbeitenden sind von der Corona-Pandemie betroffen und haben mit den Auswirkungen zu kämpfen. Dabei beschäftigen die Betriebe vor allem die Themen und Aufgaben Finanzierung/ Liquiditätssicherung, Digitalisierung, Neupositionierung, neue Geschäftsmodelle und Unternehmensplanung.*</w:t>
      </w:r>
    </w:p>
    <w:p w:rsidR="004552FE" w:rsidRPr="004552FE" w:rsidRDefault="004552FE" w:rsidP="004552FE">
      <w:pPr>
        <w:spacing w:after="0" w:line="240" w:lineRule="auto"/>
        <w:rPr>
          <w:rFonts w:ascii="Verdana" w:eastAsia="Times New Roman" w:hAnsi="Verdana" w:cs="Times New Roman"/>
          <w:sz w:val="24"/>
          <w:lang w:eastAsia="de-DE"/>
        </w:rPr>
      </w:pPr>
      <w:r w:rsidRPr="004552FE">
        <w:rPr>
          <w:rFonts w:ascii="Verdana" w:eastAsia="Times New Roman" w:hAnsi="Verdana" w:cs="Arial"/>
          <w:sz w:val="24"/>
          <w:lang w:eastAsia="de-DE"/>
        </w:rPr>
        <w:t> </w:t>
      </w:r>
    </w:p>
    <w:p w:rsidR="004552FE" w:rsidRPr="004552FE" w:rsidRDefault="004552FE" w:rsidP="004552FE">
      <w:pPr>
        <w:spacing w:after="0" w:line="240" w:lineRule="auto"/>
        <w:rPr>
          <w:rFonts w:ascii="Verdana" w:eastAsia="Times New Roman" w:hAnsi="Verdana" w:cs="Times New Roman"/>
          <w:sz w:val="24"/>
          <w:lang w:eastAsia="de-DE"/>
        </w:rPr>
      </w:pPr>
      <w:r w:rsidRPr="004552FE">
        <w:rPr>
          <w:rFonts w:ascii="Verdana" w:eastAsia="Times New Roman" w:hAnsi="Verdana" w:cs="Arial"/>
          <w:sz w:val="24"/>
          <w:lang w:eastAsia="de-DE"/>
        </w:rPr>
        <w:t>Trotz dieser Kenntnisse wurde das Corona-Förderprogramm für Beratungen, das vom Bundeswirtschaftsministerium über das BAFA (Bundesamt für Wirtschaft und Ausfuhrkontrolle) zur Verfügung gestellt wurde, kurz nach Bekanntgabe schon wieder eingestellt – zu viele Anträge und zu viele unseriöse Berater. Die Folge: keine Förderung – keine Beratung – keine Hilfe.</w:t>
      </w:r>
    </w:p>
    <w:p w:rsidR="004552FE" w:rsidRPr="004552FE" w:rsidRDefault="004552FE" w:rsidP="004552FE">
      <w:pPr>
        <w:spacing w:after="0" w:line="240" w:lineRule="auto"/>
        <w:rPr>
          <w:rFonts w:ascii="Verdana" w:eastAsia="Times New Roman" w:hAnsi="Verdana" w:cs="Times New Roman"/>
          <w:sz w:val="24"/>
          <w:lang w:eastAsia="de-DE"/>
        </w:rPr>
      </w:pPr>
      <w:r w:rsidRPr="004552FE">
        <w:rPr>
          <w:rFonts w:ascii="Verdana" w:eastAsia="Times New Roman" w:hAnsi="Verdana" w:cs="Arial"/>
          <w:sz w:val="24"/>
          <w:lang w:eastAsia="de-DE"/>
        </w:rPr>
        <w:t> </w:t>
      </w:r>
    </w:p>
    <w:p w:rsidR="004552FE" w:rsidRPr="004552FE" w:rsidRDefault="004552FE" w:rsidP="004552FE">
      <w:pPr>
        <w:spacing w:after="0" w:line="240" w:lineRule="auto"/>
        <w:rPr>
          <w:rFonts w:ascii="Verdana" w:eastAsia="Times New Roman" w:hAnsi="Verdana" w:cs="Times New Roman"/>
          <w:sz w:val="24"/>
          <w:lang w:eastAsia="de-DE"/>
        </w:rPr>
      </w:pPr>
      <w:r w:rsidRPr="004552FE">
        <w:rPr>
          <w:rFonts w:ascii="Verdana" w:eastAsia="Times New Roman" w:hAnsi="Verdana" w:cs="Arial"/>
          <w:sz w:val="24"/>
          <w:lang w:eastAsia="de-DE"/>
        </w:rPr>
        <w:t>Was können Unternehmen tun, um aus dieser Situation herauszukommen und nach Überwindung der Beschränkungen weiterzumachen?</w:t>
      </w:r>
    </w:p>
    <w:p w:rsidR="004552FE" w:rsidRPr="004552FE" w:rsidRDefault="004552FE" w:rsidP="004552FE">
      <w:pPr>
        <w:spacing w:after="0" w:line="240" w:lineRule="auto"/>
        <w:rPr>
          <w:rFonts w:ascii="Verdana" w:eastAsia="Times New Roman" w:hAnsi="Verdana" w:cs="Times New Roman"/>
          <w:sz w:val="24"/>
          <w:lang w:eastAsia="de-DE"/>
        </w:rPr>
      </w:pPr>
      <w:r w:rsidRPr="004552FE">
        <w:rPr>
          <w:rFonts w:ascii="Verdana" w:eastAsia="Times New Roman" w:hAnsi="Verdana" w:cs="Arial"/>
          <w:sz w:val="24"/>
          <w:lang w:eastAsia="de-DE"/>
        </w:rPr>
        <w:t> </w:t>
      </w:r>
    </w:p>
    <w:p w:rsidR="004552FE" w:rsidRPr="004552FE" w:rsidRDefault="004552FE" w:rsidP="004552FE">
      <w:pPr>
        <w:spacing w:after="0" w:line="240" w:lineRule="auto"/>
        <w:rPr>
          <w:rFonts w:ascii="Verdana" w:eastAsia="Times New Roman" w:hAnsi="Verdana" w:cs="Times New Roman"/>
          <w:sz w:val="24"/>
          <w:lang w:eastAsia="de-DE"/>
        </w:rPr>
      </w:pPr>
      <w:r w:rsidRPr="004552FE">
        <w:rPr>
          <w:rFonts w:ascii="Verdana" w:eastAsia="Times New Roman" w:hAnsi="Verdana" w:cs="Arial"/>
          <w:sz w:val="24"/>
          <w:lang w:eastAsia="de-DE"/>
        </w:rPr>
        <w:t xml:space="preserve">Es gibt weiterhin das nutzbare </w:t>
      </w:r>
      <w:hyperlink r:id="rId4" w:tgtFrame="_blank" w:history="1">
        <w:r w:rsidRPr="004552FE">
          <w:rPr>
            <w:rFonts w:ascii="Verdana" w:eastAsia="Times New Roman" w:hAnsi="Verdana" w:cs="Arial"/>
            <w:b/>
            <w:bCs/>
            <w:color w:val="0563C1"/>
            <w:sz w:val="24"/>
            <w:u w:val="single"/>
            <w:lang w:eastAsia="de-DE"/>
          </w:rPr>
          <w:t>BAFA-Förderprogramm für Bestandsunternehmen</w:t>
        </w:r>
      </w:hyperlink>
      <w:r w:rsidRPr="004552FE">
        <w:rPr>
          <w:rFonts w:ascii="Verdana" w:eastAsia="Times New Roman" w:hAnsi="Verdana" w:cs="Arial"/>
          <w:sz w:val="24"/>
          <w:lang w:eastAsia="de-DE"/>
        </w:rPr>
        <w:t xml:space="preserve">. Damit können Aufgaben wie Finanzplanung, Liquiditätssicherung und Unternehmensplanung, Marketingkonzepte, Managementsysteme, </w:t>
      </w:r>
      <w:proofErr w:type="spellStart"/>
      <w:r w:rsidRPr="004552FE">
        <w:rPr>
          <w:rFonts w:ascii="Verdana" w:eastAsia="Times New Roman" w:hAnsi="Verdana" w:cs="Arial"/>
          <w:sz w:val="24"/>
          <w:lang w:eastAsia="de-DE"/>
        </w:rPr>
        <w:t>Controllingsysteme</w:t>
      </w:r>
      <w:proofErr w:type="spellEnd"/>
      <w:r w:rsidRPr="004552FE">
        <w:rPr>
          <w:rFonts w:ascii="Verdana" w:eastAsia="Times New Roman" w:hAnsi="Verdana" w:cs="Arial"/>
          <w:sz w:val="24"/>
          <w:lang w:eastAsia="de-DE"/>
        </w:rPr>
        <w:t xml:space="preserve"> und viele Aufgaben mehr mit Expertenunterstützung gefördert werden.</w:t>
      </w:r>
    </w:p>
    <w:p w:rsidR="004552FE" w:rsidRPr="004552FE" w:rsidRDefault="004552FE" w:rsidP="004552FE">
      <w:pPr>
        <w:spacing w:after="0" w:line="240" w:lineRule="auto"/>
        <w:rPr>
          <w:rFonts w:ascii="Verdana" w:eastAsia="Times New Roman" w:hAnsi="Verdana" w:cs="Times New Roman"/>
          <w:sz w:val="24"/>
          <w:lang w:eastAsia="de-DE"/>
        </w:rPr>
      </w:pPr>
      <w:r w:rsidRPr="004552FE">
        <w:rPr>
          <w:rFonts w:ascii="Verdana" w:eastAsia="Times New Roman" w:hAnsi="Verdana" w:cs="Arial"/>
          <w:sz w:val="24"/>
          <w:lang w:eastAsia="de-DE"/>
        </w:rPr>
        <w:t> </w:t>
      </w:r>
    </w:p>
    <w:p w:rsidR="004552FE" w:rsidRPr="004552FE" w:rsidRDefault="004552FE" w:rsidP="004552FE">
      <w:pPr>
        <w:spacing w:after="0" w:line="240" w:lineRule="auto"/>
        <w:rPr>
          <w:rFonts w:ascii="Verdana" w:eastAsia="Times New Roman" w:hAnsi="Verdana" w:cs="Times New Roman"/>
          <w:sz w:val="24"/>
          <w:lang w:eastAsia="de-DE"/>
        </w:rPr>
      </w:pPr>
      <w:r w:rsidRPr="004552FE">
        <w:rPr>
          <w:rFonts w:ascii="Verdana" w:eastAsia="Times New Roman" w:hAnsi="Verdana" w:cs="Arial"/>
          <w:sz w:val="24"/>
          <w:lang w:eastAsia="de-DE"/>
        </w:rPr>
        <w:t>Darüber hinaus bietet das Land Hessen in Zusammenarbeit mit der Beratungs- und Weiterbildungsorganisation RKW Hessen seriöse, zu 50 Prozent geförderte Beratung zu den wichtigsten Aufgaben und Themen – nicht kostenlos, aber in der Wirkung auch nicht umsonst.</w:t>
      </w:r>
    </w:p>
    <w:p w:rsidR="004552FE" w:rsidRPr="004552FE" w:rsidRDefault="004552FE" w:rsidP="004552FE">
      <w:pPr>
        <w:spacing w:after="0" w:line="240" w:lineRule="auto"/>
        <w:rPr>
          <w:rFonts w:ascii="Verdana" w:eastAsia="Times New Roman" w:hAnsi="Verdana" w:cs="Times New Roman"/>
          <w:sz w:val="24"/>
          <w:lang w:eastAsia="de-DE"/>
        </w:rPr>
      </w:pPr>
      <w:r w:rsidRPr="004552FE">
        <w:rPr>
          <w:rFonts w:ascii="Verdana" w:eastAsia="Times New Roman" w:hAnsi="Verdana" w:cs="Arial"/>
          <w:sz w:val="24"/>
          <w:lang w:eastAsia="de-DE"/>
        </w:rPr>
        <w:t> </w:t>
      </w:r>
    </w:p>
    <w:p w:rsidR="004552FE" w:rsidRPr="004552FE" w:rsidRDefault="004552FE" w:rsidP="004552FE">
      <w:pPr>
        <w:spacing w:after="0" w:line="240" w:lineRule="auto"/>
        <w:rPr>
          <w:rFonts w:ascii="Verdana" w:eastAsia="Times New Roman" w:hAnsi="Verdana" w:cs="Times New Roman"/>
          <w:sz w:val="24"/>
          <w:lang w:eastAsia="de-DE"/>
        </w:rPr>
      </w:pPr>
      <w:r w:rsidRPr="004552FE">
        <w:rPr>
          <w:rFonts w:ascii="Verdana" w:eastAsia="Times New Roman" w:hAnsi="Verdana" w:cs="Arial"/>
          <w:sz w:val="24"/>
          <w:lang w:eastAsia="de-DE"/>
        </w:rPr>
        <w:t>Mit der „</w:t>
      </w:r>
      <w:hyperlink r:id="rId5" w:tgtFrame="_blank" w:history="1">
        <w:r w:rsidRPr="004552FE">
          <w:rPr>
            <w:rFonts w:ascii="Verdana" w:eastAsia="Times New Roman" w:hAnsi="Verdana" w:cs="Arial"/>
            <w:b/>
            <w:bCs/>
            <w:color w:val="0563C1"/>
            <w:sz w:val="24"/>
            <w:u w:val="single"/>
            <w:lang w:eastAsia="de-DE"/>
          </w:rPr>
          <w:t>Designberatung</w:t>
        </w:r>
      </w:hyperlink>
      <w:r w:rsidRPr="004552FE">
        <w:rPr>
          <w:rFonts w:ascii="Verdana" w:eastAsia="Times New Roman" w:hAnsi="Verdana" w:cs="Arial"/>
          <w:sz w:val="24"/>
          <w:lang w:eastAsia="de-DE"/>
        </w:rPr>
        <w:t>“ können Marken neu aufgebaut, neue Positionierungen erarbeitet oder neue Kommunikationskanäle erschlossen werden, um besser, schneller und effektiver mit Kunden in Kontakt zu kommen.</w:t>
      </w:r>
    </w:p>
    <w:p w:rsidR="004552FE" w:rsidRPr="004552FE" w:rsidRDefault="004552FE" w:rsidP="004552FE">
      <w:pPr>
        <w:spacing w:after="0" w:line="240" w:lineRule="auto"/>
        <w:rPr>
          <w:rFonts w:ascii="Verdana" w:eastAsia="Times New Roman" w:hAnsi="Verdana" w:cs="Times New Roman"/>
          <w:sz w:val="24"/>
          <w:lang w:eastAsia="de-DE"/>
        </w:rPr>
      </w:pPr>
      <w:r w:rsidRPr="004552FE">
        <w:rPr>
          <w:rFonts w:ascii="Verdana" w:eastAsia="Times New Roman" w:hAnsi="Verdana" w:cs="Arial"/>
          <w:sz w:val="24"/>
          <w:lang w:eastAsia="de-DE"/>
        </w:rPr>
        <w:t> </w:t>
      </w:r>
    </w:p>
    <w:p w:rsidR="004552FE" w:rsidRPr="004552FE" w:rsidRDefault="004552FE" w:rsidP="004552FE">
      <w:pPr>
        <w:spacing w:after="0" w:line="240" w:lineRule="auto"/>
        <w:rPr>
          <w:rFonts w:ascii="Verdana" w:eastAsia="Times New Roman" w:hAnsi="Verdana" w:cs="Times New Roman"/>
          <w:sz w:val="24"/>
          <w:lang w:eastAsia="de-DE"/>
        </w:rPr>
      </w:pPr>
      <w:r w:rsidRPr="004552FE">
        <w:rPr>
          <w:rFonts w:ascii="Verdana" w:eastAsia="Times New Roman" w:hAnsi="Verdana" w:cs="Arial"/>
          <w:sz w:val="24"/>
          <w:lang w:eastAsia="de-DE"/>
        </w:rPr>
        <w:t>Mit der „</w:t>
      </w:r>
      <w:hyperlink r:id="rId6" w:tgtFrame="_blank" w:history="1">
        <w:r w:rsidRPr="004552FE">
          <w:rPr>
            <w:rFonts w:ascii="Verdana" w:eastAsia="Times New Roman" w:hAnsi="Verdana" w:cs="Arial"/>
            <w:b/>
            <w:bCs/>
            <w:color w:val="0563C1"/>
            <w:sz w:val="24"/>
            <w:u w:val="single"/>
            <w:lang w:eastAsia="de-DE"/>
          </w:rPr>
          <w:t>Digitalisierungsberatung</w:t>
        </w:r>
      </w:hyperlink>
      <w:r w:rsidRPr="004552FE">
        <w:rPr>
          <w:rFonts w:ascii="Verdana" w:eastAsia="Times New Roman" w:hAnsi="Verdana" w:cs="Arial"/>
          <w:sz w:val="24"/>
          <w:lang w:eastAsia="de-DE"/>
        </w:rPr>
        <w:t xml:space="preserve">“ können die Betriebe ihre Geschäftsprozesse optimieren, im Internet besser gefunden werden, mit </w:t>
      </w:r>
      <w:proofErr w:type="spellStart"/>
      <w:r w:rsidRPr="004552FE">
        <w:rPr>
          <w:rFonts w:ascii="Verdana" w:eastAsia="Times New Roman" w:hAnsi="Verdana" w:cs="Arial"/>
          <w:sz w:val="24"/>
          <w:lang w:eastAsia="de-DE"/>
        </w:rPr>
        <w:t>Social</w:t>
      </w:r>
      <w:proofErr w:type="spellEnd"/>
      <w:r w:rsidRPr="004552FE">
        <w:rPr>
          <w:rFonts w:ascii="Verdana" w:eastAsia="Times New Roman" w:hAnsi="Verdana" w:cs="Arial"/>
          <w:sz w:val="24"/>
          <w:lang w:eastAsia="de-DE"/>
        </w:rPr>
        <w:t xml:space="preserve"> Media-Aktivitäten Kunden besser ansprechen oder neue Geschäftsmodelle entwickeln.</w:t>
      </w:r>
      <w:r w:rsidRPr="004552FE">
        <w:rPr>
          <w:rFonts w:ascii="Verdana" w:eastAsia="Times New Roman" w:hAnsi="Verdana" w:cs="Arial"/>
          <w:sz w:val="24"/>
          <w:lang w:eastAsia="de-DE"/>
        </w:rPr>
        <w:br/>
      </w:r>
      <w:r w:rsidRPr="004552FE">
        <w:rPr>
          <w:rFonts w:ascii="Verdana" w:eastAsia="Times New Roman" w:hAnsi="Verdana" w:cs="Arial"/>
          <w:sz w:val="24"/>
          <w:lang w:eastAsia="de-DE"/>
        </w:rPr>
        <w:br/>
        <w:t>Das Förderprogramm „</w:t>
      </w:r>
      <w:hyperlink r:id="rId7" w:tgtFrame="_blank" w:history="1">
        <w:r w:rsidRPr="004552FE">
          <w:rPr>
            <w:rFonts w:ascii="Verdana" w:eastAsia="Times New Roman" w:hAnsi="Verdana" w:cs="Arial"/>
            <w:b/>
            <w:bCs/>
            <w:color w:val="0563C1"/>
            <w:sz w:val="24"/>
            <w:u w:val="single"/>
            <w:lang w:eastAsia="de-DE"/>
          </w:rPr>
          <w:t>PIUS</w:t>
        </w:r>
      </w:hyperlink>
      <w:r w:rsidRPr="004552FE">
        <w:rPr>
          <w:rFonts w:ascii="Verdana" w:eastAsia="Times New Roman" w:hAnsi="Verdana" w:cs="Arial"/>
          <w:sz w:val="24"/>
          <w:lang w:eastAsia="de-DE"/>
        </w:rPr>
        <w:t>“ unterstützt Unternehmerinnen und Unternehmer bei der Suche nach technischen Möglichkeiten und Kosteneinsparpotenzialen in den Bereichen Energie, Rohstoffe, Material oder Abfall. Bei ausreichend Einsparpotenzial können sogar Investitionen durch „PIUS-</w:t>
      </w:r>
      <w:proofErr w:type="spellStart"/>
      <w:r w:rsidRPr="004552FE">
        <w:rPr>
          <w:rFonts w:ascii="Verdana" w:eastAsia="Times New Roman" w:hAnsi="Verdana" w:cs="Arial"/>
          <w:sz w:val="24"/>
          <w:lang w:eastAsia="de-DE"/>
        </w:rPr>
        <w:t>Invest</w:t>
      </w:r>
      <w:proofErr w:type="spellEnd"/>
      <w:r w:rsidRPr="004552FE">
        <w:rPr>
          <w:rFonts w:ascii="Verdana" w:eastAsia="Times New Roman" w:hAnsi="Verdana" w:cs="Arial"/>
          <w:sz w:val="24"/>
          <w:lang w:eastAsia="de-DE"/>
        </w:rPr>
        <w:t>“ mit bis zu 30 Prozent bezuschusst werden.</w:t>
      </w:r>
    </w:p>
    <w:p w:rsidR="004552FE" w:rsidRDefault="004552FE" w:rsidP="004552FE">
      <w:pPr>
        <w:spacing w:after="0" w:line="240" w:lineRule="auto"/>
        <w:rPr>
          <w:rFonts w:ascii="Verdana" w:eastAsia="Times New Roman" w:hAnsi="Verdana" w:cs="Arial"/>
          <w:sz w:val="24"/>
          <w:lang w:eastAsia="de-DE"/>
        </w:rPr>
      </w:pPr>
    </w:p>
    <w:p w:rsidR="004552FE" w:rsidRDefault="004552FE" w:rsidP="004552FE">
      <w:pPr>
        <w:spacing w:after="0" w:line="240" w:lineRule="auto"/>
        <w:rPr>
          <w:rFonts w:ascii="Verdana" w:eastAsia="Times New Roman" w:hAnsi="Verdana" w:cs="Arial"/>
          <w:b/>
          <w:bCs/>
          <w:sz w:val="24"/>
          <w:lang w:eastAsia="de-DE"/>
        </w:rPr>
      </w:pPr>
      <w:bookmarkStart w:id="0" w:name="_GoBack"/>
      <w:bookmarkEnd w:id="0"/>
      <w:r>
        <w:rPr>
          <w:rFonts w:ascii="Verdana" w:eastAsia="Times New Roman" w:hAnsi="Verdana" w:cs="Arial"/>
          <w:sz w:val="24"/>
          <w:lang w:eastAsia="de-DE"/>
        </w:rPr>
        <w:lastRenderedPageBreak/>
        <w:t>D</w:t>
      </w:r>
      <w:r w:rsidRPr="004552FE">
        <w:rPr>
          <w:rFonts w:ascii="Verdana" w:eastAsia="Times New Roman" w:hAnsi="Verdana" w:cs="Arial"/>
          <w:sz w:val="24"/>
          <w:lang w:eastAsia="de-DE"/>
        </w:rPr>
        <w:t>ie seriösen Angebote des RKW Hessen</w:t>
      </w:r>
      <w:r>
        <w:rPr>
          <w:rFonts w:ascii="Verdana" w:eastAsia="Times New Roman" w:hAnsi="Verdana" w:cs="Arial"/>
          <w:sz w:val="24"/>
          <w:lang w:eastAsia="de-DE"/>
        </w:rPr>
        <w:t xml:space="preserve"> werden</w:t>
      </w:r>
      <w:r w:rsidRPr="004552FE">
        <w:rPr>
          <w:rFonts w:ascii="Verdana" w:eastAsia="Times New Roman" w:hAnsi="Verdana" w:cs="Arial"/>
          <w:sz w:val="24"/>
          <w:lang w:eastAsia="de-DE"/>
        </w:rPr>
        <w:t xml:space="preserve"> vom Land Hessen und der EU gefördert.</w:t>
      </w:r>
      <w:r w:rsidRPr="004552FE">
        <w:rPr>
          <w:rFonts w:ascii="Verdana" w:eastAsia="Times New Roman" w:hAnsi="Verdana" w:cs="Arial"/>
          <w:sz w:val="24"/>
          <w:lang w:eastAsia="de-DE"/>
        </w:rPr>
        <w:br/>
      </w:r>
    </w:p>
    <w:p w:rsidR="004552FE" w:rsidRPr="004552FE" w:rsidRDefault="004552FE" w:rsidP="004552FE">
      <w:pPr>
        <w:spacing w:after="0" w:line="240" w:lineRule="auto"/>
        <w:rPr>
          <w:rFonts w:ascii="Verdana" w:eastAsia="Times New Roman" w:hAnsi="Verdana" w:cs="Times New Roman"/>
          <w:sz w:val="24"/>
          <w:lang w:eastAsia="de-DE"/>
        </w:rPr>
      </w:pPr>
      <w:r w:rsidRPr="004552FE">
        <w:rPr>
          <w:rFonts w:ascii="Verdana" w:eastAsia="Times New Roman" w:hAnsi="Verdana" w:cs="Arial"/>
          <w:b/>
          <w:bCs/>
          <w:sz w:val="24"/>
          <w:lang w:eastAsia="de-DE"/>
        </w:rPr>
        <w:t>Für Nord- und Osthessen</w:t>
      </w:r>
      <w:r w:rsidRPr="004552FE">
        <w:rPr>
          <w:rFonts w:ascii="Verdana" w:eastAsia="Times New Roman" w:hAnsi="Verdana" w:cs="Arial"/>
          <w:sz w:val="24"/>
          <w:lang w:eastAsia="de-DE"/>
        </w:rPr>
        <w:t>:</w:t>
      </w:r>
    </w:p>
    <w:p w:rsidR="004552FE" w:rsidRPr="004552FE" w:rsidRDefault="004552FE" w:rsidP="004552FE">
      <w:pPr>
        <w:spacing w:line="240" w:lineRule="auto"/>
        <w:rPr>
          <w:rFonts w:ascii="Verdana" w:eastAsia="Times New Roman" w:hAnsi="Verdana" w:cs="Times New Roman"/>
          <w:sz w:val="24"/>
          <w:lang w:eastAsia="de-DE"/>
        </w:rPr>
      </w:pPr>
      <w:r w:rsidRPr="004552FE">
        <w:rPr>
          <w:rFonts w:ascii="Verdana" w:eastAsia="Times New Roman" w:hAnsi="Verdana" w:cs="Arial"/>
          <w:sz w:val="24"/>
          <w:lang w:eastAsia="de-DE"/>
        </w:rPr>
        <w:br/>
        <w:t>Büro Kassel</w:t>
      </w:r>
      <w:r w:rsidRPr="004552FE">
        <w:rPr>
          <w:rFonts w:ascii="Verdana" w:eastAsia="Times New Roman" w:hAnsi="Verdana" w:cs="Arial"/>
          <w:sz w:val="24"/>
          <w:lang w:eastAsia="de-DE"/>
        </w:rPr>
        <w:br/>
        <w:t>Ludwig-Erhard-Straße 4</w:t>
      </w:r>
      <w:r w:rsidRPr="004552FE">
        <w:rPr>
          <w:rFonts w:ascii="Verdana" w:eastAsia="Times New Roman" w:hAnsi="Verdana" w:cs="Arial"/>
          <w:sz w:val="24"/>
          <w:lang w:eastAsia="de-DE"/>
        </w:rPr>
        <w:br/>
        <w:t>34131 Kassel</w:t>
      </w:r>
    </w:p>
    <w:p w:rsidR="004552FE" w:rsidRPr="004552FE" w:rsidRDefault="004552FE" w:rsidP="004552FE">
      <w:pPr>
        <w:spacing w:line="240" w:lineRule="auto"/>
        <w:rPr>
          <w:rFonts w:ascii="Verdana" w:eastAsia="Times New Roman" w:hAnsi="Verdana" w:cs="Times New Roman"/>
          <w:sz w:val="24"/>
          <w:lang w:eastAsia="de-DE"/>
        </w:rPr>
      </w:pPr>
      <w:r w:rsidRPr="004552FE">
        <w:rPr>
          <w:rFonts w:ascii="Verdana" w:eastAsia="Times New Roman" w:hAnsi="Verdana" w:cs="Arial"/>
          <w:sz w:val="24"/>
          <w:lang w:eastAsia="de-DE"/>
        </w:rPr>
        <w:t>Tel: 05 61 / 93 09 99-0</w:t>
      </w:r>
      <w:r w:rsidRPr="004552FE">
        <w:rPr>
          <w:rFonts w:ascii="Verdana" w:eastAsia="Times New Roman" w:hAnsi="Verdana" w:cs="Arial"/>
          <w:sz w:val="24"/>
          <w:lang w:eastAsia="de-DE"/>
        </w:rPr>
        <w:br/>
        <w:t xml:space="preserve">Mail: </w:t>
      </w:r>
      <w:hyperlink r:id="rId8" w:tgtFrame="_blank" w:history="1">
        <w:r w:rsidRPr="004552FE">
          <w:rPr>
            <w:rFonts w:ascii="Verdana" w:eastAsia="Times New Roman" w:hAnsi="Verdana" w:cs="Arial"/>
            <w:color w:val="0000FF"/>
            <w:sz w:val="24"/>
            <w:u w:val="single"/>
            <w:lang w:eastAsia="de-DE"/>
          </w:rPr>
          <w:t>kassel@rkw-hessen.de</w:t>
        </w:r>
      </w:hyperlink>
    </w:p>
    <w:p w:rsidR="004552FE" w:rsidRPr="004552FE" w:rsidRDefault="004552FE" w:rsidP="004552FE">
      <w:pPr>
        <w:spacing w:after="120" w:line="240" w:lineRule="auto"/>
        <w:rPr>
          <w:rFonts w:ascii="Verdana" w:eastAsia="Times New Roman" w:hAnsi="Verdana" w:cs="Times New Roman"/>
          <w:sz w:val="24"/>
          <w:lang w:eastAsia="de-DE"/>
        </w:rPr>
      </w:pPr>
      <w:r w:rsidRPr="004552FE">
        <w:rPr>
          <w:rFonts w:ascii="Verdana" w:eastAsia="Times New Roman" w:hAnsi="Verdana" w:cs="Arial"/>
          <w:b/>
          <w:bCs/>
          <w:sz w:val="24"/>
          <w:lang w:eastAsia="de-DE"/>
        </w:rPr>
        <w:br/>
        <w:t>Für Süd- und Mittelhessen</w:t>
      </w:r>
      <w:r w:rsidRPr="004552FE">
        <w:rPr>
          <w:rFonts w:ascii="Verdana" w:eastAsia="Times New Roman" w:hAnsi="Verdana" w:cs="Arial"/>
          <w:sz w:val="24"/>
          <w:lang w:eastAsia="de-DE"/>
        </w:rPr>
        <w:t>:</w:t>
      </w:r>
    </w:p>
    <w:p w:rsidR="004552FE" w:rsidRPr="004552FE" w:rsidRDefault="004552FE" w:rsidP="004552FE">
      <w:pPr>
        <w:spacing w:after="120" w:line="240" w:lineRule="auto"/>
        <w:rPr>
          <w:rFonts w:ascii="Verdana" w:eastAsia="Times New Roman" w:hAnsi="Verdana" w:cs="Times New Roman"/>
          <w:sz w:val="24"/>
          <w:lang w:eastAsia="de-DE"/>
        </w:rPr>
      </w:pPr>
      <w:r w:rsidRPr="004552FE">
        <w:rPr>
          <w:rFonts w:ascii="Verdana" w:eastAsia="Times New Roman" w:hAnsi="Verdana" w:cs="Arial"/>
          <w:sz w:val="24"/>
          <w:lang w:eastAsia="de-DE"/>
        </w:rPr>
        <w:t>Büro Kelsterbach</w:t>
      </w:r>
      <w:r w:rsidRPr="004552FE">
        <w:rPr>
          <w:rFonts w:ascii="Verdana" w:eastAsia="Times New Roman" w:hAnsi="Verdana" w:cs="Arial"/>
          <w:sz w:val="24"/>
          <w:lang w:eastAsia="de-DE"/>
        </w:rPr>
        <w:br/>
        <w:t xml:space="preserve">Kleiner </w:t>
      </w:r>
      <w:proofErr w:type="spellStart"/>
      <w:r w:rsidRPr="004552FE">
        <w:rPr>
          <w:rFonts w:ascii="Verdana" w:eastAsia="Times New Roman" w:hAnsi="Verdana" w:cs="Arial"/>
          <w:sz w:val="24"/>
          <w:lang w:eastAsia="de-DE"/>
        </w:rPr>
        <w:t>Kornweg</w:t>
      </w:r>
      <w:proofErr w:type="spellEnd"/>
      <w:r w:rsidRPr="004552FE">
        <w:rPr>
          <w:rFonts w:ascii="Verdana" w:eastAsia="Times New Roman" w:hAnsi="Verdana" w:cs="Arial"/>
          <w:sz w:val="24"/>
          <w:lang w:eastAsia="de-DE"/>
        </w:rPr>
        <w:t xml:space="preserve"> 26-28</w:t>
      </w:r>
      <w:r w:rsidRPr="004552FE">
        <w:rPr>
          <w:rFonts w:ascii="Verdana" w:eastAsia="Times New Roman" w:hAnsi="Verdana" w:cs="Arial"/>
          <w:sz w:val="24"/>
          <w:lang w:eastAsia="de-DE"/>
        </w:rPr>
        <w:br/>
        <w:t>65451 Kelsterbach</w:t>
      </w:r>
    </w:p>
    <w:p w:rsidR="004552FE" w:rsidRPr="004552FE" w:rsidRDefault="004552FE" w:rsidP="004552FE">
      <w:pPr>
        <w:spacing w:after="120" w:line="240" w:lineRule="auto"/>
        <w:rPr>
          <w:rFonts w:ascii="Verdana" w:eastAsia="Times New Roman" w:hAnsi="Verdana" w:cs="Times New Roman"/>
          <w:sz w:val="24"/>
          <w:lang w:val="en-US" w:eastAsia="de-DE"/>
        </w:rPr>
      </w:pPr>
      <w:r w:rsidRPr="004552FE">
        <w:rPr>
          <w:rFonts w:ascii="Verdana" w:eastAsia="Times New Roman" w:hAnsi="Verdana" w:cs="Arial"/>
          <w:sz w:val="24"/>
          <w:lang w:val="en-US" w:eastAsia="de-DE"/>
        </w:rPr>
        <w:t>Tel: 0 61 96 / 97 02-40</w:t>
      </w:r>
      <w:r w:rsidRPr="004552FE">
        <w:rPr>
          <w:rFonts w:ascii="Verdana" w:eastAsia="Times New Roman" w:hAnsi="Verdana" w:cs="Arial"/>
          <w:sz w:val="24"/>
          <w:lang w:val="en-US" w:eastAsia="de-DE"/>
        </w:rPr>
        <w:br/>
        <w:t xml:space="preserve">Mail: </w:t>
      </w:r>
      <w:hyperlink r:id="rId9" w:tgtFrame="_blank" w:history="1">
        <w:r w:rsidRPr="004552FE">
          <w:rPr>
            <w:rFonts w:ascii="Verdana" w:eastAsia="Times New Roman" w:hAnsi="Verdana" w:cs="Arial"/>
            <w:color w:val="0000FF"/>
            <w:sz w:val="24"/>
            <w:u w:val="single"/>
            <w:lang w:val="en-US" w:eastAsia="de-DE"/>
          </w:rPr>
          <w:t>beratung@rkw-hessen.de</w:t>
        </w:r>
      </w:hyperlink>
    </w:p>
    <w:p w:rsidR="004552FE" w:rsidRPr="004552FE" w:rsidRDefault="004552FE" w:rsidP="004552FE">
      <w:pPr>
        <w:spacing w:after="0" w:line="240" w:lineRule="auto"/>
        <w:rPr>
          <w:rFonts w:ascii="Verdana" w:eastAsia="Times New Roman" w:hAnsi="Verdana" w:cs="Times New Roman"/>
          <w:sz w:val="24"/>
          <w:lang w:val="en-US" w:eastAsia="de-DE"/>
        </w:rPr>
      </w:pPr>
    </w:p>
    <w:p w:rsidR="003E7739" w:rsidRPr="004552FE" w:rsidRDefault="003E7739">
      <w:pPr>
        <w:rPr>
          <w:rFonts w:ascii="Verdana" w:hAnsi="Verdana"/>
          <w:sz w:val="24"/>
          <w:lang w:val="en-US"/>
        </w:rPr>
      </w:pPr>
    </w:p>
    <w:sectPr w:rsidR="003E7739" w:rsidRPr="004552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FE"/>
    <w:rsid w:val="003E7739"/>
    <w:rsid w:val="0045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908F7-F19D-406E-B3D8-0C2F3868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55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1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2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sel@rkw-hesse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kw-hessen.de/energieundressourcen/piu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kw-hessen.de/beratungsfoerderung/digitalisierungsberatung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kw-hessen.de/beratungsfoerderung/designberatung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kw-hessen.de/beratungsfoerderung/bafa-foerderung.html" TargetMode="External"/><Relationship Id="rId9" Type="http://schemas.openxmlformats.org/officeDocument/2006/relationships/hyperlink" Target="mailto:beratung@rkw-hess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Rüd, Katharina</dc:creator>
  <cp:keywords/>
  <dc:description/>
  <cp:lastModifiedBy>Rüd, Katharina</cp:lastModifiedBy>
  <cp:revision>1</cp:revision>
  <dcterms:created xsi:type="dcterms:W3CDTF">2020-06-22T09:18:00Z</dcterms:created>
  <dcterms:modified xsi:type="dcterms:W3CDTF">2020-06-22T09:23:00Z</dcterms:modified>
</cp:coreProperties>
</file>